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7E65" w:rsidRPr="00390C19" w:rsidRDefault="00C93CBB" w:rsidP="000C7E6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73237"/>
            <wp:effectExtent l="0" t="0" r="3175" b="0"/>
            <wp:docPr id="1" name="Рисунок 1" descr="E:\свеж\свеж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веж\свеж1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2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7E65" w:rsidRPr="00390C19" w:rsidRDefault="000C7E65" w:rsidP="000C7E6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0C7E65" w:rsidRPr="00390C19" w:rsidRDefault="000C7E65" w:rsidP="000C7E65">
      <w:pPr>
        <w:pStyle w:val="a3"/>
        <w:numPr>
          <w:ilvl w:val="0"/>
          <w:numId w:val="1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bookmarkStart w:id="0" w:name="_GoBack"/>
      <w:bookmarkEnd w:id="0"/>
      <w:r w:rsidRPr="00390C19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ПЛАНИРУЕМЫЕ РЕЗУЛЬТАТЫ ОСВОЕНИЯ УЧЕБНОГО ПРЕДМЕТА</w:t>
      </w:r>
    </w:p>
    <w:p w:rsidR="000C7E65" w:rsidRPr="00390C19" w:rsidRDefault="000C7E65" w:rsidP="000C7E65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90C19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ОСНОВЫ ДУХОВНО-НРАВСТВЕННОЙ КУЛЬТУРЫ НАРОДОВ РОССИИ</w:t>
      </w:r>
    </w:p>
    <w:p w:rsidR="000C7E65" w:rsidRPr="00390C19" w:rsidRDefault="000C7E65" w:rsidP="000C7E6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0C7E65" w:rsidRPr="00390C19" w:rsidRDefault="000C7E65" w:rsidP="000C7E6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90C19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lastRenderedPageBreak/>
        <w:t>Личностные результаты:</w:t>
      </w:r>
    </w:p>
    <w:p w:rsidR="000C7E65" w:rsidRPr="00390C19" w:rsidRDefault="000C7E65" w:rsidP="000C7E65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воспитание российской гражданской идентичности: патриотизма, уважения к Отечеству, прошлому и настоящему многонационального народа России; знание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0C7E65" w:rsidRPr="00390C19" w:rsidRDefault="000C7E65" w:rsidP="000C7E65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0C7E65" w:rsidRPr="00390C19" w:rsidRDefault="000C7E65" w:rsidP="000C7E65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0C7E65" w:rsidRPr="00390C19" w:rsidRDefault="000C7E65" w:rsidP="000C7E65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формирование целостного мировоззрения, учитывающего духовное многообразие современного мира;</w:t>
      </w:r>
    </w:p>
    <w:p w:rsidR="000C7E65" w:rsidRPr="00390C19" w:rsidRDefault="000C7E65" w:rsidP="000C7E65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proofErr w:type="gramStart"/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формирование осознанного, уважительного и доброжелательного отношения к другому человеку, его мнению, мировоззрению, культуре, языку, вере, к истории, культуре, религии, традициям, языкам, ценностям народов России и народов мира.</w:t>
      </w:r>
      <w:proofErr w:type="gramEnd"/>
    </w:p>
    <w:p w:rsidR="000C7E65" w:rsidRPr="00390C19" w:rsidRDefault="000C7E65" w:rsidP="000C7E6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0C7E65" w:rsidRPr="00390C19" w:rsidRDefault="000C7E65" w:rsidP="000C7E6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90C19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t>Предметные результаты:</w:t>
      </w:r>
    </w:p>
    <w:p w:rsidR="000C7E65" w:rsidRPr="00390C19" w:rsidRDefault="000C7E65" w:rsidP="000C7E65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воспитание способности к духовному развитию, нравственному самосовершенствованию;</w:t>
      </w:r>
    </w:p>
    <w:p w:rsidR="000C7E65" w:rsidRPr="00390C19" w:rsidRDefault="000C7E65" w:rsidP="000C7E65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воспитание веротерпимости, уважительного отношения к религиозным чувствам, взглядам людей или их отсутствию;</w:t>
      </w:r>
    </w:p>
    <w:p w:rsidR="000C7E65" w:rsidRPr="00390C19" w:rsidRDefault="000C7E65" w:rsidP="000C7E65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потребительстве</w:t>
      </w:r>
      <w:proofErr w:type="spellEnd"/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;</w:t>
      </w:r>
    </w:p>
    <w:p w:rsidR="000C7E65" w:rsidRPr="00390C19" w:rsidRDefault="000C7E65" w:rsidP="000C7E65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формирование представлений об основах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</w:p>
    <w:p w:rsidR="000C7E65" w:rsidRPr="00390C19" w:rsidRDefault="000C7E65" w:rsidP="000C7E65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понимание значения нравственности, веры и религии в жизни человека, семьи и общества;</w:t>
      </w:r>
    </w:p>
    <w:p w:rsidR="000C7E65" w:rsidRPr="00390C19" w:rsidRDefault="000C7E65" w:rsidP="000C7E65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формирование представлений об исторической роли традиционных религий и гражданского общества в становлении российской государственности.</w:t>
      </w:r>
    </w:p>
    <w:p w:rsidR="000C7E65" w:rsidRPr="00390C19" w:rsidRDefault="000C7E65" w:rsidP="000C7E6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0C7E65" w:rsidRPr="00390C19" w:rsidRDefault="000C7E65" w:rsidP="000C7E6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proofErr w:type="spellStart"/>
      <w:r w:rsidRPr="00390C19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t>Метапредметные</w:t>
      </w:r>
      <w:proofErr w:type="spellEnd"/>
      <w:r w:rsidRPr="00390C19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t xml:space="preserve"> результаты:</w:t>
      </w:r>
    </w:p>
    <w:p w:rsidR="000C7E65" w:rsidRPr="00390C19" w:rsidRDefault="000C7E65" w:rsidP="000C7E65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0C7E65" w:rsidRPr="00390C19" w:rsidRDefault="000C7E65" w:rsidP="000C7E65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0C7E65" w:rsidRPr="00390C19" w:rsidRDefault="000C7E65" w:rsidP="000C7E65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умение оценивать правильность выполнения учебной задачи, собственные возможности ее решения;</w:t>
      </w:r>
    </w:p>
    <w:p w:rsidR="000C7E65" w:rsidRPr="00390C19" w:rsidRDefault="000C7E65" w:rsidP="000C7E65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0C7E65" w:rsidRPr="00390C19" w:rsidRDefault="000C7E65" w:rsidP="000C7E65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умение организовывать учебное сотрудничество и совместную деятельность с учителем и сверстниками; работать индивидуально и в </w:t>
      </w:r>
      <w:proofErr w:type="spellStart"/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группе</w:t>
      </w:r>
      <w:proofErr w:type="gramStart"/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:н</w:t>
      </w:r>
      <w:proofErr w:type="gramEnd"/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аходить</w:t>
      </w:r>
      <w:proofErr w:type="spellEnd"/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0C7E65" w:rsidRPr="00390C19" w:rsidRDefault="000C7E65" w:rsidP="000C7E65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lastRenderedPageBreak/>
        <w:t>умение осознанно использовать речевые средства в соответствии с задачей коммуникации для выражения своих чувств, мыслей и потребностей;</w:t>
      </w:r>
    </w:p>
    <w:p w:rsidR="00FF44D9" w:rsidRPr="00390C19" w:rsidRDefault="000C7E65" w:rsidP="00FF44D9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планирования и регуляции своей деятельности; владение устной и письменной речью, монологической контекстной речью.</w:t>
      </w:r>
    </w:p>
    <w:p w:rsidR="00FF44D9" w:rsidRPr="00390C19" w:rsidRDefault="00FF44D9" w:rsidP="00FF44D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tbl>
      <w:tblPr>
        <w:tblW w:w="9754" w:type="dxa"/>
        <w:tblInd w:w="-1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816"/>
        <w:gridCol w:w="2694"/>
        <w:gridCol w:w="2551"/>
        <w:gridCol w:w="2693"/>
      </w:tblGrid>
      <w:tr w:rsidR="00392440" w:rsidRPr="00390C19" w:rsidTr="0040534F">
        <w:tc>
          <w:tcPr>
            <w:tcW w:w="18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392440" w:rsidRPr="00390C19" w:rsidRDefault="00392440" w:rsidP="00FF44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Раздел</w:t>
            </w:r>
          </w:p>
        </w:tc>
        <w:tc>
          <w:tcPr>
            <w:tcW w:w="7938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92440" w:rsidRPr="00390C19" w:rsidRDefault="00392440" w:rsidP="00FF44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Планируемые результаты</w:t>
            </w:r>
          </w:p>
        </w:tc>
      </w:tr>
      <w:tr w:rsidR="00392440" w:rsidRPr="00390C19" w:rsidTr="0040534F">
        <w:trPr>
          <w:trHeight w:val="375"/>
        </w:trPr>
        <w:tc>
          <w:tcPr>
            <w:tcW w:w="18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392440" w:rsidRPr="00390C19" w:rsidRDefault="00392440" w:rsidP="00FF44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Введение (1 ч)</w:t>
            </w:r>
          </w:p>
        </w:tc>
        <w:tc>
          <w:tcPr>
            <w:tcW w:w="26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92440" w:rsidRPr="00390C19" w:rsidRDefault="00392440" w:rsidP="00FF44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Личностные УУД</w:t>
            </w:r>
          </w:p>
        </w:tc>
        <w:tc>
          <w:tcPr>
            <w:tcW w:w="25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92440" w:rsidRPr="00390C19" w:rsidRDefault="00392440" w:rsidP="00FF44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proofErr w:type="spellStart"/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Метапредметные</w:t>
            </w:r>
            <w:proofErr w:type="spellEnd"/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УУД</w:t>
            </w:r>
          </w:p>
          <w:p w:rsidR="00392440" w:rsidRPr="00390C19" w:rsidRDefault="00392440" w:rsidP="00FF44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92440" w:rsidRPr="00390C19" w:rsidRDefault="00392440" w:rsidP="00FF44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Предметные,</w:t>
            </w:r>
          </w:p>
        </w:tc>
      </w:tr>
      <w:tr w:rsidR="00392440" w:rsidRPr="00390C19" w:rsidTr="0040534F">
        <w:tc>
          <w:tcPr>
            <w:tcW w:w="18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392440" w:rsidRPr="00390C19" w:rsidRDefault="00392440" w:rsidP="00FF44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92440" w:rsidRPr="00390C19" w:rsidRDefault="00392440" w:rsidP="00FF44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Воспитание российской гражданской идентичности: патриотизма, уважения к Отечеству, прошлому и настоящему многонационального народа России</w:t>
            </w:r>
          </w:p>
        </w:tc>
        <w:tc>
          <w:tcPr>
            <w:tcW w:w="25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92440" w:rsidRPr="00390C19" w:rsidRDefault="00392440" w:rsidP="00FF44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Усвоение правил работы с учебником.</w:t>
            </w:r>
          </w:p>
          <w:p w:rsidR="00392440" w:rsidRPr="00390C19" w:rsidRDefault="00392440" w:rsidP="00FF44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Совершенствование навыков целеполагания;</w:t>
            </w:r>
          </w:p>
          <w:p w:rsidR="00392440" w:rsidRPr="00390C19" w:rsidRDefault="00392440" w:rsidP="00FF44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формулирования собственной точки зрения в сотрудничестве с партнёрами по образовательному процессу; адекватного использование письменной и устной речи для решения коммуникационных задач и отражения собственных мыслей;</w:t>
            </w:r>
          </w:p>
          <w:p w:rsidR="00392440" w:rsidRPr="00390C19" w:rsidRDefault="00392440" w:rsidP="00FF44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создания моделей и схем; установления причинно-следственных связей; установления родовидовых отношений; формулирования определений понятий; ознакомительного, изучающего, усваивающего и поискового чтения; структурирования текстов;</w:t>
            </w:r>
            <w:r w:rsidRPr="00390C19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 </w:t>
            </w: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выделения главного и второстепенного;</w:t>
            </w:r>
          </w:p>
          <w:p w:rsidR="00392440" w:rsidRPr="00390C19" w:rsidRDefault="00392440" w:rsidP="00FF44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работы с метафорами.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92440" w:rsidRPr="00390C19" w:rsidRDefault="00392440" w:rsidP="00FF44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Знать особенности, основы вероучения и истории возникновения традиционных религий России. Понимать важность их наследия для культурного и духовного развития нашей страны.</w:t>
            </w:r>
          </w:p>
          <w:p w:rsidR="00392440" w:rsidRPr="00390C19" w:rsidRDefault="00392440" w:rsidP="00FF44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Уметь характеризовать понятие «душа»</w:t>
            </w:r>
          </w:p>
        </w:tc>
      </w:tr>
    </w:tbl>
    <w:p w:rsidR="00FF44D9" w:rsidRPr="00390C19" w:rsidRDefault="00FF44D9" w:rsidP="00FF44D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FF44D9" w:rsidRPr="00390C19" w:rsidRDefault="00FF44D9" w:rsidP="00FF44D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tbl>
      <w:tblPr>
        <w:tblW w:w="9896" w:type="dxa"/>
        <w:tblInd w:w="-1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816"/>
        <w:gridCol w:w="2694"/>
        <w:gridCol w:w="2551"/>
        <w:gridCol w:w="2835"/>
      </w:tblGrid>
      <w:tr w:rsidR="00392440" w:rsidRPr="00390C19" w:rsidTr="0040534F">
        <w:tc>
          <w:tcPr>
            <w:tcW w:w="18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392440" w:rsidRPr="00390C19" w:rsidRDefault="000C7E65" w:rsidP="00FF44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Раздел</w:t>
            </w:r>
          </w:p>
        </w:tc>
        <w:tc>
          <w:tcPr>
            <w:tcW w:w="8080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92440" w:rsidRPr="00390C19" w:rsidRDefault="00392440" w:rsidP="00FF44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392440" w:rsidRPr="00390C19" w:rsidTr="0040534F">
        <w:tc>
          <w:tcPr>
            <w:tcW w:w="18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392440" w:rsidRPr="00390C19" w:rsidRDefault="00392440" w:rsidP="00FF44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Православие</w:t>
            </w:r>
          </w:p>
          <w:p w:rsidR="00392440" w:rsidRPr="00390C19" w:rsidRDefault="00392440" w:rsidP="00FF44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(14 ч)</w:t>
            </w:r>
          </w:p>
        </w:tc>
        <w:tc>
          <w:tcPr>
            <w:tcW w:w="26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92440" w:rsidRPr="00390C19" w:rsidRDefault="00392440" w:rsidP="00FF44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Личностные УУД</w:t>
            </w:r>
          </w:p>
        </w:tc>
        <w:tc>
          <w:tcPr>
            <w:tcW w:w="25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92440" w:rsidRPr="00390C19" w:rsidRDefault="00392440" w:rsidP="00FF44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proofErr w:type="spellStart"/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Метапредметные</w:t>
            </w:r>
            <w:proofErr w:type="spellEnd"/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УУД</w:t>
            </w:r>
          </w:p>
          <w:p w:rsidR="00392440" w:rsidRPr="00390C19" w:rsidRDefault="00392440" w:rsidP="00FF44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92440" w:rsidRPr="00390C19" w:rsidRDefault="00392440" w:rsidP="00FF44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Предметные,</w:t>
            </w:r>
          </w:p>
        </w:tc>
      </w:tr>
      <w:tr w:rsidR="00392440" w:rsidRPr="00390C19" w:rsidTr="0040534F">
        <w:tc>
          <w:tcPr>
            <w:tcW w:w="18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392440" w:rsidRPr="00390C19" w:rsidRDefault="00392440" w:rsidP="00FF44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92440" w:rsidRPr="00390C19" w:rsidRDefault="00392440" w:rsidP="00FF44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Знание основ культурного наследия своего народа; Формирование уважительного и доброжелательного отношения к другому человеку. Развитие морального сознания.</w:t>
            </w:r>
          </w:p>
        </w:tc>
        <w:tc>
          <w:tcPr>
            <w:tcW w:w="25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92440" w:rsidRPr="00390C19" w:rsidRDefault="00392440" w:rsidP="00FF44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Совершенствование навыков целеполагания;</w:t>
            </w:r>
          </w:p>
          <w:p w:rsidR="00392440" w:rsidRPr="00390C19" w:rsidRDefault="00392440" w:rsidP="00FF44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формулирования собственной точки зрения в сотрудничестве с партнёрами по образовательному процессу; адекватного использование письменной и устной речи для решения коммуникационных задач и отражения собственных мыслей;</w:t>
            </w:r>
          </w:p>
          <w:p w:rsidR="00392440" w:rsidRPr="00390C19" w:rsidRDefault="00392440" w:rsidP="00FF44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создания моделей и схем;</w:t>
            </w:r>
          </w:p>
          <w:p w:rsidR="00392440" w:rsidRPr="00390C19" w:rsidRDefault="00392440" w:rsidP="00FF44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Установления причинно-следственных связей; установления родовидовых отношений; формулирования определений понятий; ознакомительного, изучающего, усваивающего и поискового чтения; структурирования текстов;</w:t>
            </w:r>
            <w:r w:rsidRPr="00390C19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 </w:t>
            </w: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выделения главного и второстепенного; работы с метафорами. Принятие позиции «другого».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92440" w:rsidRPr="00390C19" w:rsidRDefault="00392440" w:rsidP="00FF44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Иметь представления об основных событиях Крещения Руси и утверждении христианства в нашей стране. Характеризовать влияние Византии на русскую религиозную культуру. Объяснять смысл слов: поучение, уния, милосердие, </w:t>
            </w:r>
            <w:proofErr w:type="spellStart"/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нестяжание</w:t>
            </w:r>
            <w:proofErr w:type="spellEnd"/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, справедливость, правдолюбие</w:t>
            </w:r>
          </w:p>
          <w:p w:rsidR="00392440" w:rsidRPr="00390C19" w:rsidRDefault="00392440" w:rsidP="00FF44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Понимать и принимать идеалы и </w:t>
            </w:r>
            <w:proofErr w:type="gramStart"/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ценности</w:t>
            </w:r>
            <w:proofErr w:type="gramEnd"/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заложенные в «Поучении Владимира Мономаха». Понимать. Знать о позиции церкви в смутное время. Заветы </w:t>
            </w:r>
            <w:proofErr w:type="spellStart"/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оптинских</w:t>
            </w:r>
            <w:proofErr w:type="spellEnd"/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старцев.</w:t>
            </w:r>
          </w:p>
        </w:tc>
      </w:tr>
    </w:tbl>
    <w:p w:rsidR="00FF44D9" w:rsidRPr="00390C19" w:rsidRDefault="00FF44D9" w:rsidP="00390C1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tbl>
      <w:tblPr>
        <w:tblW w:w="9896" w:type="dxa"/>
        <w:tblInd w:w="-1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816"/>
        <w:gridCol w:w="2694"/>
        <w:gridCol w:w="2551"/>
        <w:gridCol w:w="2835"/>
      </w:tblGrid>
      <w:tr w:rsidR="00392440" w:rsidRPr="00390C19" w:rsidTr="0040534F">
        <w:tc>
          <w:tcPr>
            <w:tcW w:w="18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392440" w:rsidRPr="00390C19" w:rsidRDefault="003B7F7D" w:rsidP="00FF44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Ислам(6 ч)</w:t>
            </w:r>
          </w:p>
        </w:tc>
        <w:tc>
          <w:tcPr>
            <w:tcW w:w="26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92440" w:rsidRPr="00390C19" w:rsidRDefault="00392440" w:rsidP="00FF44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Личностные УУД</w:t>
            </w:r>
          </w:p>
        </w:tc>
        <w:tc>
          <w:tcPr>
            <w:tcW w:w="25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92440" w:rsidRPr="00390C19" w:rsidRDefault="00392440" w:rsidP="00FF44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proofErr w:type="spellStart"/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Метапредметные</w:t>
            </w:r>
            <w:proofErr w:type="spellEnd"/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УУД</w:t>
            </w:r>
          </w:p>
          <w:p w:rsidR="00392440" w:rsidRPr="00390C19" w:rsidRDefault="00392440" w:rsidP="00FF44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92440" w:rsidRPr="00390C19" w:rsidRDefault="00392440" w:rsidP="00FF44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Предметные,</w:t>
            </w:r>
          </w:p>
        </w:tc>
      </w:tr>
      <w:tr w:rsidR="00392440" w:rsidRPr="00390C19" w:rsidTr="0040534F">
        <w:tc>
          <w:tcPr>
            <w:tcW w:w="18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392440" w:rsidRPr="00390C19" w:rsidRDefault="00392440" w:rsidP="00FF44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92440" w:rsidRPr="00390C19" w:rsidRDefault="00392440" w:rsidP="00FF44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Формирование целостного мировоззрения, соответствующего современному уровню науки и общественной практики. Ориентация в особенностях социальных отношений и взаимодействий. Формирование уважительного и доброжелательного отношения к другому человеку, его культуре и религии. Освоение социальных норм, правил поведения с учетом этнокультурных </w:t>
            </w: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lastRenderedPageBreak/>
              <w:t>ценностей;</w:t>
            </w:r>
          </w:p>
        </w:tc>
        <w:tc>
          <w:tcPr>
            <w:tcW w:w="25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92440" w:rsidRPr="00390C19" w:rsidRDefault="00392440" w:rsidP="00FF44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lastRenderedPageBreak/>
              <w:t>Совершенствование навыков установления причинно-следственных связей между историческими событиями и их отражением в религиозной жизни общества; формулирования определений понятий; ознакомительного, изучающего, усваивающего и поискового чтения; структурирования текстов;</w:t>
            </w:r>
            <w:r w:rsidRPr="00390C19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 </w:t>
            </w: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выделения главного и </w:t>
            </w: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lastRenderedPageBreak/>
              <w:t>второстепенного;</w:t>
            </w:r>
          </w:p>
          <w:p w:rsidR="00392440" w:rsidRPr="00390C19" w:rsidRDefault="00392440" w:rsidP="00FF44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работы с метафорами; принятия позиции «другого». Формирование адекватного восприятия «экранной культуры».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92440" w:rsidRPr="00390C19" w:rsidRDefault="00392440" w:rsidP="00FF44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lastRenderedPageBreak/>
              <w:t xml:space="preserve">Знать основные события, связанные с историей ислама в России с древности до современности. Иметь представление о веротерпимости, </w:t>
            </w:r>
            <w:proofErr w:type="gramStart"/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существовавший</w:t>
            </w:r>
            <w:proofErr w:type="gramEnd"/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в исламских государствах. Объяснять понятие верховный сеид. Отношение русского правительства к мусульманам. Смысл понятий: «медресе», имам</w:t>
            </w:r>
          </w:p>
          <w:p w:rsidR="00392440" w:rsidRPr="00390C19" w:rsidRDefault="00392440" w:rsidP="00FF44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Понимать важность в жизни современных российских мусульман ценностей милосердия, мира и согласия, здорового образа </w:t>
            </w: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lastRenderedPageBreak/>
              <w:t>жизни и др.</w:t>
            </w:r>
          </w:p>
        </w:tc>
      </w:tr>
    </w:tbl>
    <w:p w:rsidR="00FF44D9" w:rsidRPr="00390C19" w:rsidRDefault="00FF44D9" w:rsidP="00FF44D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tbl>
      <w:tblPr>
        <w:tblW w:w="9613" w:type="dxa"/>
        <w:tblInd w:w="-1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816"/>
        <w:gridCol w:w="2694"/>
        <w:gridCol w:w="2551"/>
        <w:gridCol w:w="2552"/>
      </w:tblGrid>
      <w:tr w:rsidR="003B7F7D" w:rsidRPr="00390C19" w:rsidTr="0040534F">
        <w:tc>
          <w:tcPr>
            <w:tcW w:w="18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3B7F7D" w:rsidRPr="00390C19" w:rsidRDefault="003B7F7D" w:rsidP="00FF44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Иудаизм (6 ч)</w:t>
            </w:r>
          </w:p>
        </w:tc>
        <w:tc>
          <w:tcPr>
            <w:tcW w:w="26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B7F7D" w:rsidRPr="00390C19" w:rsidRDefault="003B7F7D" w:rsidP="00FF44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Личностные УУД</w:t>
            </w:r>
          </w:p>
        </w:tc>
        <w:tc>
          <w:tcPr>
            <w:tcW w:w="25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B7F7D" w:rsidRPr="00390C19" w:rsidRDefault="003B7F7D" w:rsidP="00FF44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proofErr w:type="spellStart"/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Метапредметные</w:t>
            </w:r>
            <w:proofErr w:type="spellEnd"/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УУД</w:t>
            </w:r>
          </w:p>
          <w:p w:rsidR="003B7F7D" w:rsidRPr="00390C19" w:rsidRDefault="003B7F7D" w:rsidP="00FF44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55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B7F7D" w:rsidRPr="00390C19" w:rsidRDefault="003B7F7D" w:rsidP="00FF44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Предметные,</w:t>
            </w:r>
          </w:p>
        </w:tc>
      </w:tr>
      <w:tr w:rsidR="003B7F7D" w:rsidRPr="00390C19" w:rsidTr="0040534F">
        <w:tc>
          <w:tcPr>
            <w:tcW w:w="18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3B7F7D" w:rsidRPr="00390C19" w:rsidRDefault="003B7F7D" w:rsidP="00FF44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B7F7D" w:rsidRPr="00390C19" w:rsidRDefault="003B7F7D" w:rsidP="00FF44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Формирование целостного мировоззрения, соответствующего современному уровню науки и общественной практики. Формирование ответственного отношения к учению.</w:t>
            </w:r>
          </w:p>
        </w:tc>
        <w:tc>
          <w:tcPr>
            <w:tcW w:w="25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B7F7D" w:rsidRPr="00390C19" w:rsidRDefault="003B7F7D" w:rsidP="00FF44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Совершенствование навыков установления причинно-следственных связей между историческими событиями и их отражением в религиозной жизни общества; формулирования определений понятий; ознакомительного, изучающего, усваивающего и поискового чтения; структурирования текстов;</w:t>
            </w:r>
            <w:r w:rsidRPr="00390C19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 </w:t>
            </w: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выделения главного и второстепенного;</w:t>
            </w:r>
          </w:p>
          <w:p w:rsidR="003B7F7D" w:rsidRPr="00390C19" w:rsidRDefault="003B7F7D" w:rsidP="00FF44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работы с метафорами; принятия позиции «другого». Формирование адекватного восприятия «экранной культуры».</w:t>
            </w:r>
          </w:p>
        </w:tc>
        <w:tc>
          <w:tcPr>
            <w:tcW w:w="255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B7F7D" w:rsidRPr="00390C19" w:rsidRDefault="003B7F7D" w:rsidP="00FF44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Знать основные события, связанные с историей иудаизма в России с древности до начала XX века. Осознавать масштаб трагедии Холокоста и значение патриотической позиции еврейского народа в годы Великой Отечественной войны.</w:t>
            </w:r>
          </w:p>
          <w:p w:rsidR="003B7F7D" w:rsidRPr="00390C19" w:rsidRDefault="003B7F7D" w:rsidP="00FF44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Объяснять понятий: кагал, хедер и </w:t>
            </w:r>
            <w:proofErr w:type="spellStart"/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иешива</w:t>
            </w:r>
            <w:proofErr w:type="spellEnd"/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, синагога.</w:t>
            </w:r>
          </w:p>
        </w:tc>
      </w:tr>
    </w:tbl>
    <w:p w:rsidR="00FF44D9" w:rsidRPr="00390C19" w:rsidRDefault="00FF44D9" w:rsidP="00390C1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tbl>
      <w:tblPr>
        <w:tblW w:w="9613" w:type="dxa"/>
        <w:tblInd w:w="-1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816"/>
        <w:gridCol w:w="2694"/>
        <w:gridCol w:w="2551"/>
        <w:gridCol w:w="2552"/>
      </w:tblGrid>
      <w:tr w:rsidR="003B7F7D" w:rsidRPr="00390C19" w:rsidTr="0040534F">
        <w:tc>
          <w:tcPr>
            <w:tcW w:w="18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3B7F7D" w:rsidRPr="00390C19" w:rsidRDefault="003B7F7D" w:rsidP="00FF44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Буддизм (6 ч)</w:t>
            </w:r>
          </w:p>
        </w:tc>
        <w:tc>
          <w:tcPr>
            <w:tcW w:w="26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B7F7D" w:rsidRPr="00390C19" w:rsidRDefault="003B7F7D" w:rsidP="00FF44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Личностные УУД</w:t>
            </w:r>
          </w:p>
        </w:tc>
        <w:tc>
          <w:tcPr>
            <w:tcW w:w="25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B7F7D" w:rsidRPr="00390C19" w:rsidRDefault="003B7F7D" w:rsidP="00FF44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proofErr w:type="spellStart"/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Метапредметные</w:t>
            </w:r>
            <w:proofErr w:type="spellEnd"/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УУД</w:t>
            </w:r>
          </w:p>
          <w:p w:rsidR="003B7F7D" w:rsidRPr="00390C19" w:rsidRDefault="003B7F7D" w:rsidP="00FF44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55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B7F7D" w:rsidRPr="00390C19" w:rsidRDefault="003B7F7D" w:rsidP="00FF44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Предметные,</w:t>
            </w:r>
          </w:p>
        </w:tc>
      </w:tr>
      <w:tr w:rsidR="003B7F7D" w:rsidRPr="00390C19" w:rsidTr="0040534F">
        <w:tc>
          <w:tcPr>
            <w:tcW w:w="18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3B7F7D" w:rsidRPr="00390C19" w:rsidRDefault="003B7F7D" w:rsidP="00FF44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B7F7D" w:rsidRPr="00390C19" w:rsidRDefault="003B7F7D" w:rsidP="00FF44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Ориентация в особенностях социальных отношений и взаимодействий. Освоение социальных норм, правил поведения с учетом этнокультурных ценностей;</w:t>
            </w:r>
          </w:p>
          <w:p w:rsidR="003B7F7D" w:rsidRPr="00390C19" w:rsidRDefault="003B7F7D" w:rsidP="00FF44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Формирование целостного мировоззрения, </w:t>
            </w: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lastRenderedPageBreak/>
              <w:t>соответствующего современному уровню науки и общественной практики; Развитие морального сознания, формирование нравственных чувств и нравственного поведения</w:t>
            </w:r>
          </w:p>
        </w:tc>
        <w:tc>
          <w:tcPr>
            <w:tcW w:w="25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B7F7D" w:rsidRPr="00390C19" w:rsidRDefault="003B7F7D" w:rsidP="00FF44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lastRenderedPageBreak/>
              <w:t xml:space="preserve">Совершенствование навыков установления причинно-следственных связей между историческими событиями и их отражением в религиозной жизни общества; формулирования определений понятий; </w:t>
            </w: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lastRenderedPageBreak/>
              <w:t>ознакомительного, изучающего, усваивающего и поискового чтения; структурирования текстов;</w:t>
            </w:r>
            <w:r w:rsidRPr="00390C19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 </w:t>
            </w: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выделения главного и второстепенного;</w:t>
            </w:r>
          </w:p>
          <w:p w:rsidR="003B7F7D" w:rsidRPr="00390C19" w:rsidRDefault="003B7F7D" w:rsidP="00FF44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работы с метафорами; принятия позиции «другого».</w:t>
            </w:r>
          </w:p>
        </w:tc>
        <w:tc>
          <w:tcPr>
            <w:tcW w:w="255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B7F7D" w:rsidRPr="00390C19" w:rsidRDefault="003B7F7D" w:rsidP="00FF44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lastRenderedPageBreak/>
              <w:t xml:space="preserve">Знать основные события, связанные с появлением буддизма на территории России. Характеризовать особенности тибетского буддизма. Объяснять смысл понятий: </w:t>
            </w:r>
            <w:proofErr w:type="spellStart"/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гэлуг</w:t>
            </w:r>
            <w:proofErr w:type="spellEnd"/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, лама, далай-лама, </w:t>
            </w:r>
            <w:proofErr w:type="spellStart"/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хурэ</w:t>
            </w:r>
            <w:proofErr w:type="spellEnd"/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, </w:t>
            </w:r>
            <w:proofErr w:type="spellStart"/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хурул</w:t>
            </w:r>
            <w:proofErr w:type="spellEnd"/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, </w:t>
            </w:r>
            <w:proofErr w:type="spellStart"/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даган</w:t>
            </w:r>
            <w:proofErr w:type="spellEnd"/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. Иметь представление о патриотической позиции </w:t>
            </w: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lastRenderedPageBreak/>
              <w:t xml:space="preserve">российских буддистов в годы Великой Отечественной войны. Понимать важность связанных с буддизмом ценностей патриотизма, </w:t>
            </w:r>
            <w:proofErr w:type="spellStart"/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проповедовавшихся</w:t>
            </w:r>
            <w:proofErr w:type="spellEnd"/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Агваном</w:t>
            </w:r>
            <w:proofErr w:type="spellEnd"/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Доржиевым идеалов добра и справедливости. Понимать важность ценностей милосердия, любви к </w:t>
            </w:r>
            <w:proofErr w:type="gramStart"/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ближнему</w:t>
            </w:r>
            <w:proofErr w:type="gramEnd"/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, которые утверждаются современными российскими буддистами в нашем обществе.</w:t>
            </w:r>
          </w:p>
        </w:tc>
      </w:tr>
    </w:tbl>
    <w:p w:rsidR="00FF44D9" w:rsidRPr="00390C19" w:rsidRDefault="00FF44D9" w:rsidP="00390C1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tbl>
      <w:tblPr>
        <w:tblW w:w="9896" w:type="dxa"/>
        <w:tblInd w:w="-1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816"/>
        <w:gridCol w:w="2694"/>
        <w:gridCol w:w="2835"/>
        <w:gridCol w:w="2551"/>
      </w:tblGrid>
      <w:tr w:rsidR="003B7F7D" w:rsidRPr="00390C19" w:rsidTr="00390C19">
        <w:tc>
          <w:tcPr>
            <w:tcW w:w="18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3B7F7D" w:rsidRPr="00390C19" w:rsidRDefault="00390C19" w:rsidP="00FF44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Обобщение</w:t>
            </w:r>
          </w:p>
        </w:tc>
        <w:tc>
          <w:tcPr>
            <w:tcW w:w="26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B7F7D" w:rsidRPr="00390C19" w:rsidRDefault="003B7F7D" w:rsidP="00FF44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Личностные УУД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B7F7D" w:rsidRPr="00390C19" w:rsidRDefault="003B7F7D" w:rsidP="00FF44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proofErr w:type="spellStart"/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Метапредметные</w:t>
            </w:r>
            <w:proofErr w:type="spellEnd"/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УУД</w:t>
            </w:r>
          </w:p>
          <w:p w:rsidR="003B7F7D" w:rsidRPr="00390C19" w:rsidRDefault="003B7F7D" w:rsidP="00FF44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5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B7F7D" w:rsidRPr="00390C19" w:rsidRDefault="003B7F7D" w:rsidP="00FF44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Предметные,</w:t>
            </w:r>
          </w:p>
        </w:tc>
      </w:tr>
      <w:tr w:rsidR="003B7F7D" w:rsidRPr="00390C19" w:rsidTr="00390C19">
        <w:tc>
          <w:tcPr>
            <w:tcW w:w="18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3B7F7D" w:rsidRPr="00390C19" w:rsidRDefault="003B7F7D" w:rsidP="00FF44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B7F7D" w:rsidRPr="00390C19" w:rsidRDefault="003B7F7D" w:rsidP="00FF44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Умение сопереживать чувствам других, совершать </w:t>
            </w:r>
            <w:proofErr w:type="gramStart"/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поступки</w:t>
            </w:r>
            <w:proofErr w:type="gramEnd"/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направленные на помощь и обеспечение благополучия.</w:t>
            </w:r>
          </w:p>
          <w:p w:rsidR="003B7F7D" w:rsidRPr="00390C19" w:rsidRDefault="003B7F7D" w:rsidP="00FF44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Воспитание российской гражданской идентичности, усвоение традиционных ценностей российского многонационального народа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B7F7D" w:rsidRPr="00390C19" w:rsidRDefault="003B7F7D" w:rsidP="00FF44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Совершенствование навыков целеполагания;</w:t>
            </w:r>
          </w:p>
          <w:p w:rsidR="003B7F7D" w:rsidRPr="00390C19" w:rsidRDefault="003B7F7D" w:rsidP="00FF44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формулирования собственной точки зрения в сотрудничестве с партнёрами по образовательному процессу; адекватного использование письменной и устной речи для решения коммуникационных задач и отражения собственных мыслей;</w:t>
            </w:r>
          </w:p>
          <w:p w:rsidR="003B7F7D" w:rsidRPr="00390C19" w:rsidRDefault="003B7F7D" w:rsidP="00FF44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создания моделей и схем; установления причинно-следственных связей; установления родовидовых отношений; формулирования определений понятий; ознакомительного, изучающего, усваивающего и поискового чтения; структурирования текстов;</w:t>
            </w:r>
            <w:r w:rsidRPr="00390C19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 </w:t>
            </w: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выделения главного и второстепенного;</w:t>
            </w:r>
          </w:p>
          <w:p w:rsidR="003B7F7D" w:rsidRPr="00390C19" w:rsidRDefault="003B7F7D" w:rsidP="00FF44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работы с метафорами.</w:t>
            </w:r>
          </w:p>
        </w:tc>
        <w:tc>
          <w:tcPr>
            <w:tcW w:w="25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B7F7D" w:rsidRPr="00390C19" w:rsidRDefault="003B7F7D" w:rsidP="00FF44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Понимать и принимать морально-нравственные ценности традиционных религий нашей страны</w:t>
            </w:r>
          </w:p>
        </w:tc>
      </w:tr>
    </w:tbl>
    <w:p w:rsidR="00FF44D9" w:rsidRPr="00390C19" w:rsidRDefault="00FF44D9" w:rsidP="00FF44D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B7F7D" w:rsidRPr="00390C19" w:rsidRDefault="003B7F7D" w:rsidP="00FF44D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90C1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 Содержание учебного предмета ОДНКР</w:t>
      </w:r>
    </w:p>
    <w:p w:rsidR="003B7F7D" w:rsidRPr="00390C19" w:rsidRDefault="003B7F7D" w:rsidP="003B7F7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90C19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Введение в тему</w:t>
      </w:r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. Традиционные религии России — неис</w:t>
      </w:r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softHyphen/>
        <w:t>сякаемый источник духовного богатства для каждого россиянина.</w:t>
      </w:r>
    </w:p>
    <w:p w:rsidR="003B7F7D" w:rsidRPr="00390C19" w:rsidRDefault="003B7F7D" w:rsidP="003B7F7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90C19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lastRenderedPageBreak/>
        <w:t>Православие в Древней Руси</w:t>
      </w:r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. Крещение Руси и дохристианские традиции русского народа. Киев — центр православия в Древней Руси. Значение Киева для православных России. Рус</w:t>
      </w:r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softHyphen/>
        <w:t xml:space="preserve">ское монашество. Митрополит </w:t>
      </w:r>
      <w:proofErr w:type="spellStart"/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Иларион</w:t>
      </w:r>
      <w:proofErr w:type="spellEnd"/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. Антоний и Феодосии Печерские. Киево-Печерская лавра.</w:t>
      </w:r>
    </w:p>
    <w:p w:rsidR="003B7F7D" w:rsidRPr="00390C19" w:rsidRDefault="003B7F7D" w:rsidP="003B7F7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90C19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 xml:space="preserve"> «Поучение» Владимира Мономаха</w:t>
      </w:r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». Владимир Мономах — православный христианин. «Поучение» Мономаха и его христианский нравственный идеал.</w:t>
      </w:r>
    </w:p>
    <w:p w:rsidR="003B7F7D" w:rsidRPr="00390C19" w:rsidRDefault="003B7F7D" w:rsidP="003B7F7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90C19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Православная Церковь в Московской Руси</w:t>
      </w:r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. Митрополит Алексий и его заветы православным. Флорентийская уния. Установление автокефалии Русской Церкви. Иосифляне и </w:t>
      </w:r>
      <w:proofErr w:type="spellStart"/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нестяжатели</w:t>
      </w:r>
      <w:proofErr w:type="spellEnd"/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. Отношение христианина к богатству. Православная Церковь и нашествие монголов. Нашествие на Русь монголов, разорение Киева и его православных святынь. Перенос митрополичьего престола из Киева во Владимир, а оттуда в Москву. Митрополит Петр. Русская Церковь и Золотая Орда. Русская Православная Церковь — оплот единства русских земель. Помощь Церкви московским князьям в укреплении государства и собирании русских земель.</w:t>
      </w:r>
    </w:p>
    <w:p w:rsidR="003B7F7D" w:rsidRPr="00390C19" w:rsidRDefault="003B7F7D" w:rsidP="003B7F7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90C19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Нил </w:t>
      </w:r>
      <w:proofErr w:type="spellStart"/>
      <w:r w:rsidRPr="00390C19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Сорский</w:t>
      </w:r>
      <w:proofErr w:type="spellEnd"/>
      <w:r w:rsidRPr="00390C19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 xml:space="preserve"> и Иосиф Волоцкий. </w:t>
      </w:r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Приоритеты</w:t>
      </w:r>
      <w:r w:rsidRPr="00390C19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 </w:t>
      </w:r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Нила </w:t>
      </w:r>
      <w:proofErr w:type="spellStart"/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Сорского</w:t>
      </w:r>
      <w:proofErr w:type="spellEnd"/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и Иосифа Волоцкого. Понимание важности для христианина </w:t>
      </w:r>
      <w:proofErr w:type="spellStart"/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нестяжания</w:t>
      </w:r>
      <w:proofErr w:type="spellEnd"/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и приоритета духовных ценностей (любви к Родине, к семье, к </w:t>
      </w:r>
      <w:proofErr w:type="gramStart"/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ближнему</w:t>
      </w:r>
      <w:proofErr w:type="gramEnd"/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) над духовными.</w:t>
      </w:r>
    </w:p>
    <w:p w:rsidR="003B7F7D" w:rsidRPr="00390C19" w:rsidRDefault="003B7F7D" w:rsidP="003B7F7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90C19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Православие в Российском царстве</w:t>
      </w:r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. Учреждение в России патриаршества. Митрополит Филипп и царь Иван Грозный. Гражданский и христианский подвиг патриарха </w:t>
      </w:r>
      <w:proofErr w:type="spellStart"/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Гермогена</w:t>
      </w:r>
      <w:proofErr w:type="spellEnd"/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. Стремление царской власти ограничить влияние Церкви. Царь Алексей Михайлович и патриарх Никон.</w:t>
      </w:r>
    </w:p>
    <w:p w:rsidR="003B7F7D" w:rsidRPr="00390C19" w:rsidRDefault="003B7F7D" w:rsidP="003B7F7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90C19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Заветы </w:t>
      </w:r>
      <w:proofErr w:type="spellStart"/>
      <w:r w:rsidRPr="00390C19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оптинских</w:t>
      </w:r>
      <w:proofErr w:type="spellEnd"/>
      <w:r w:rsidRPr="00390C19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 старцев</w:t>
      </w:r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. Ликвидация патриаршества при Петре I. Ограничение церковного землевладения Екатериной II. Сохранение роли христианства в духовном просвещении народа. Старцы. Амвросий </w:t>
      </w:r>
      <w:proofErr w:type="spellStart"/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Оптинский</w:t>
      </w:r>
      <w:proofErr w:type="spellEnd"/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и его заветы православным христианам. Заповедь «не судите и не будете судимы».</w:t>
      </w:r>
    </w:p>
    <w:p w:rsidR="003B7F7D" w:rsidRPr="00390C19" w:rsidRDefault="003B7F7D" w:rsidP="003B7F7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90C19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Православие в Советской России</w:t>
      </w:r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. Революция и гонения на Церковь. Восстановление патриаршества. Святой епископ Лука и его духовный подвиг. Патриотизм и жертвенность во имя Отечества Русской Церкви в ходе Великой Отечественной войны. Патриотизм — обязательное качество православного христианина.</w:t>
      </w:r>
    </w:p>
    <w:p w:rsidR="003B7F7D" w:rsidRPr="00390C19" w:rsidRDefault="003B7F7D" w:rsidP="003B7F7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90C19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Православие в современной России</w:t>
      </w:r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. </w:t>
      </w:r>
      <w:r w:rsidRPr="00390C19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Повторительно-обобщающий урок</w:t>
      </w:r>
    </w:p>
    <w:p w:rsidR="003B7F7D" w:rsidRPr="00390C19" w:rsidRDefault="003B7F7D" w:rsidP="003B7F7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Крах коммунистической системы и прекращение гонений на Церковь. Русская Православная Церковь в современной России, ее участие в общественной жизни и проповедь христианской нравственности. Русская Православная Церковь Заграницей и ее воссоединение с РПЦ. Патриарх Кирилл о важности сохранения в современном обществе идеалов добра и справедливости. Благовещенский кафедральный собор – главный храм Воронежа.</w:t>
      </w:r>
    </w:p>
    <w:p w:rsidR="003B7F7D" w:rsidRPr="00390C19" w:rsidRDefault="003B7F7D" w:rsidP="003B7F7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90C19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Православие в традициях Русского народа</w:t>
      </w:r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. Православие в повседневной жизни русского человека. Крещение и крестные родители. Именины. Обряд отпевания усопшего. Традиционные занятия населения России и христианские праздники. Преображение Господне (Яблочный Спас). Пословицы и поговорки религиозного характера.</w:t>
      </w:r>
    </w:p>
    <w:p w:rsidR="003B7F7D" w:rsidRPr="00390C19" w:rsidRDefault="003B7F7D" w:rsidP="003B7F7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90C19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Православие и традиционные ценности Русского народа</w:t>
      </w:r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. Православная вера — основа культурной и гражданской самоидентификации в древности. Афанасий Никитин. Верность другу и дружбе в православии. Милосердие в православии. Ульяна </w:t>
      </w:r>
      <w:proofErr w:type="spellStart"/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Осорьина</w:t>
      </w:r>
      <w:proofErr w:type="spellEnd"/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.</w:t>
      </w:r>
    </w:p>
    <w:p w:rsidR="003B7F7D" w:rsidRPr="00390C19" w:rsidRDefault="003B7F7D" w:rsidP="003B7F7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90C19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Дом и семья в православии</w:t>
      </w:r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. Почитание дома у православных. Красный угол и забота о нем хозяев дома. Почитание брака и семьи у православ</w:t>
      </w:r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softHyphen/>
        <w:t>ных. Любовь к детям и почитание родителей.</w:t>
      </w:r>
    </w:p>
    <w:p w:rsidR="003B7F7D" w:rsidRPr="00390C19" w:rsidRDefault="003B7F7D" w:rsidP="003B7F7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90C19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Святые Петр и </w:t>
      </w:r>
      <w:proofErr w:type="spellStart"/>
      <w:r w:rsidRPr="00390C19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Феврония</w:t>
      </w:r>
      <w:proofErr w:type="spellEnd"/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. Святые Петр и </w:t>
      </w:r>
      <w:proofErr w:type="spellStart"/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Феврония</w:t>
      </w:r>
      <w:proofErr w:type="spellEnd"/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— образец супружеской верности и покровители семьи и брака. День памяти святых Петра и </w:t>
      </w:r>
      <w:proofErr w:type="spellStart"/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Февронии</w:t>
      </w:r>
      <w:proofErr w:type="spellEnd"/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— Всероссийский день семьи, любви и верности.</w:t>
      </w:r>
    </w:p>
    <w:p w:rsidR="003B7F7D" w:rsidRPr="00390C19" w:rsidRDefault="003B7F7D" w:rsidP="003B7F7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90C19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Древняя история ислама на территории России</w:t>
      </w:r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. Проникновение ислама в Россию. Вхождение мусульманских народов в состав России.</w:t>
      </w:r>
    </w:p>
    <w:p w:rsidR="003B7F7D" w:rsidRPr="00390C19" w:rsidRDefault="003B7F7D" w:rsidP="003B7F7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90C19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Мусульмане в России. </w:t>
      </w:r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Терпимость русского правительства по отношению к мусульманам после их вхождения в состав России. Понятие «медресе».</w:t>
      </w:r>
    </w:p>
    <w:p w:rsidR="003B7F7D" w:rsidRPr="00390C19" w:rsidRDefault="003B7F7D" w:rsidP="003B7F7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90C19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Ислам в современной России. </w:t>
      </w:r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Мусульманское религиозное образование и мусульманские организации. Понятие имам.</w:t>
      </w:r>
    </w:p>
    <w:p w:rsidR="003B7F7D" w:rsidRPr="00390C19" w:rsidRDefault="003B7F7D" w:rsidP="003B7F7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90C19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lastRenderedPageBreak/>
        <w:t>Мусульманские ценности и идеалы. </w:t>
      </w:r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Ценности: милосердие, мир и согласие, здоровый образ жизни и др.</w:t>
      </w:r>
    </w:p>
    <w:p w:rsidR="003B7F7D" w:rsidRPr="00390C19" w:rsidRDefault="003B7F7D" w:rsidP="003B7F7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90C19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Дом и семья в исламе. </w:t>
      </w:r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Ценности семьи: уважения к старшим, милосердие.</w:t>
      </w:r>
    </w:p>
    <w:p w:rsidR="000C7E65" w:rsidRPr="00390C19" w:rsidRDefault="000C7E65" w:rsidP="000C7E6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90C19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Появление и развитие иудаизма в России</w:t>
      </w:r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. Появление иудейских общин в Древней Руси. Расселение иудеев на западных землях Российской империи. Их отношения с властями. Религиозное образование у иудеев.</w:t>
      </w:r>
    </w:p>
    <w:p w:rsidR="000C7E65" w:rsidRPr="00390C19" w:rsidRDefault="000C7E65" w:rsidP="000C7E6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90C19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Иудаизм в Российской империи. </w:t>
      </w:r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История иудаизма в Российской империи. Понятие «синагога</w:t>
      </w:r>
    </w:p>
    <w:p w:rsidR="000C7E65" w:rsidRPr="00390C19" w:rsidRDefault="000C7E65" w:rsidP="000C7E6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90C19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Иудаизм в СССР. </w:t>
      </w:r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История иудаизма в СССР. Трагедия Холокоста и значение патриотической позиции еврейского народа в годы Великой Отечественной войны.</w:t>
      </w:r>
    </w:p>
    <w:p w:rsidR="000C7E65" w:rsidRPr="00390C19" w:rsidRDefault="000C7E65" w:rsidP="000C7E6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90C19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Иудаизм в современной России. </w:t>
      </w:r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Историей иудаизма в современной России. Роль иудейской общины в проповеди идеалов и ценностей милосердия, любви к </w:t>
      </w:r>
      <w:proofErr w:type="gramStart"/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ближнему</w:t>
      </w:r>
      <w:proofErr w:type="gramEnd"/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, взаимной терпимости разных народов и культур в современном российском обществе.</w:t>
      </w:r>
    </w:p>
    <w:p w:rsidR="000C7E65" w:rsidRPr="00390C19" w:rsidRDefault="000C7E65" w:rsidP="000C7E6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90C19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Иудаизм в культуре и традициях еврейского народа. </w:t>
      </w:r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Особенности иудейской культуры, связанные с особенностями существования иудейских общин в России. Ценности семьи, дома, любви к </w:t>
      </w:r>
      <w:proofErr w:type="gramStart"/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ближнему</w:t>
      </w:r>
      <w:proofErr w:type="gramEnd"/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, взаимопомощи и милосердия в иудейской культуре.</w:t>
      </w:r>
    </w:p>
    <w:p w:rsidR="000C7E65" w:rsidRPr="00390C19" w:rsidRDefault="000C7E65" w:rsidP="000C7E6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90C19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Тибетский буддизм</w:t>
      </w:r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. Тибетский буддизм (школа </w:t>
      </w:r>
      <w:proofErr w:type="spellStart"/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гэлуг</w:t>
      </w:r>
      <w:proofErr w:type="spellEnd"/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) — направление махаяны. Лама в тибетском буддизме. Далай-лама — духовный лидер буддистов Тибета.</w:t>
      </w:r>
    </w:p>
    <w:p w:rsidR="000C7E65" w:rsidRPr="00390C19" w:rsidRDefault="000C7E65" w:rsidP="000C7E6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90C19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Распространение буддизма среди народов России</w:t>
      </w:r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. Распространение тибетского буддизма в России. Принятие буддизма калмыками.</w:t>
      </w:r>
    </w:p>
    <w:p w:rsidR="000C7E65" w:rsidRPr="00390C19" w:rsidRDefault="000C7E65" w:rsidP="000C7E6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90C19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Буддизм в СССР. </w:t>
      </w:r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Патриотическая позиция российских буддистов в годы Великой Отечественной войны. Понимание важности связанных с буддизмом ценностей патриотизма, </w:t>
      </w:r>
      <w:proofErr w:type="spellStart"/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проповедовавшихся</w:t>
      </w:r>
      <w:proofErr w:type="spellEnd"/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</w:t>
      </w:r>
      <w:proofErr w:type="spellStart"/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Агваном</w:t>
      </w:r>
      <w:proofErr w:type="spellEnd"/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Доржиевым идеалов добра и справедливости.</w:t>
      </w:r>
    </w:p>
    <w:p w:rsidR="000C7E65" w:rsidRPr="00390C19" w:rsidRDefault="000C7E65" w:rsidP="000C7E6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90C19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Буддизм в современной России. </w:t>
      </w:r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События, связанные с историей буддизма в современной России.</w:t>
      </w:r>
    </w:p>
    <w:p w:rsidR="000C7E65" w:rsidRPr="00390C19" w:rsidRDefault="000C7E65" w:rsidP="000C7E6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Понимание важности ценностей милосердия, любви к </w:t>
      </w:r>
      <w:proofErr w:type="gramStart"/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ближнему</w:t>
      </w:r>
      <w:proofErr w:type="gramEnd"/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, которые утверждаются современными российскими буддистами в нашем обществе.</w:t>
      </w:r>
    </w:p>
    <w:p w:rsidR="000C7E65" w:rsidRPr="00390C19" w:rsidRDefault="000C7E65" w:rsidP="000C7E6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90C19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Буддизм в культуре и традициях народов России. </w:t>
      </w:r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Буддийские традиции народов России, связанные с домом и семьей. Понимание важности буддизма для поддержания и развития национальных и культурных традиций народов России. Понятие лама, </w:t>
      </w:r>
      <w:proofErr w:type="spellStart"/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цам</w:t>
      </w:r>
      <w:proofErr w:type="spellEnd"/>
      <w:r w:rsidRPr="00390C19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.</w:t>
      </w:r>
    </w:p>
    <w:p w:rsidR="00FF44D9" w:rsidRPr="00390C19" w:rsidRDefault="00FF44D9" w:rsidP="0040534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390C19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ТЕМАТИЧЕСКОЕ ПЛАНИРОВАНИЕ</w:t>
      </w:r>
    </w:p>
    <w:tbl>
      <w:tblPr>
        <w:tblW w:w="9896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368"/>
        <w:gridCol w:w="4528"/>
      </w:tblGrid>
      <w:tr w:rsidR="00FF44D9" w:rsidRPr="00390C19" w:rsidTr="003B7F7D">
        <w:tc>
          <w:tcPr>
            <w:tcW w:w="53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F44D9" w:rsidRPr="00390C19" w:rsidRDefault="0040534F" w:rsidP="0040534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Раздел</w:t>
            </w:r>
          </w:p>
        </w:tc>
        <w:tc>
          <w:tcPr>
            <w:tcW w:w="4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B7F7D" w:rsidRPr="00390C19" w:rsidRDefault="0040534F" w:rsidP="00FF44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Кол-во часов</w:t>
            </w:r>
          </w:p>
        </w:tc>
      </w:tr>
      <w:tr w:rsidR="0040534F" w:rsidRPr="00390C19" w:rsidTr="003B7F7D">
        <w:tc>
          <w:tcPr>
            <w:tcW w:w="53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0534F" w:rsidRPr="00390C19" w:rsidRDefault="0040534F" w:rsidP="0040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Введение</w:t>
            </w:r>
          </w:p>
        </w:tc>
        <w:tc>
          <w:tcPr>
            <w:tcW w:w="4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0534F" w:rsidRPr="00390C19" w:rsidRDefault="0040534F" w:rsidP="00FF44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</w:tr>
      <w:tr w:rsidR="0040534F" w:rsidRPr="00390C19" w:rsidTr="003B7F7D">
        <w:tc>
          <w:tcPr>
            <w:tcW w:w="53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0534F" w:rsidRPr="00390C19" w:rsidRDefault="0040534F" w:rsidP="0040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Православие</w:t>
            </w:r>
          </w:p>
        </w:tc>
        <w:tc>
          <w:tcPr>
            <w:tcW w:w="4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0534F" w:rsidRPr="00390C19" w:rsidRDefault="0040534F" w:rsidP="00FF44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14</w:t>
            </w:r>
          </w:p>
        </w:tc>
      </w:tr>
      <w:tr w:rsidR="0040534F" w:rsidRPr="00390C19" w:rsidTr="003B7F7D">
        <w:tc>
          <w:tcPr>
            <w:tcW w:w="53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0534F" w:rsidRPr="00390C19" w:rsidRDefault="0040534F" w:rsidP="0040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Ислам</w:t>
            </w:r>
          </w:p>
        </w:tc>
        <w:tc>
          <w:tcPr>
            <w:tcW w:w="4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0534F" w:rsidRPr="00390C19" w:rsidRDefault="0040534F" w:rsidP="00FF44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6</w:t>
            </w:r>
          </w:p>
        </w:tc>
      </w:tr>
      <w:tr w:rsidR="0040534F" w:rsidRPr="00390C19" w:rsidTr="003B7F7D">
        <w:tc>
          <w:tcPr>
            <w:tcW w:w="53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0534F" w:rsidRPr="00390C19" w:rsidRDefault="0040534F" w:rsidP="0040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Иудаизм</w:t>
            </w:r>
          </w:p>
        </w:tc>
        <w:tc>
          <w:tcPr>
            <w:tcW w:w="4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0534F" w:rsidRPr="00390C19" w:rsidRDefault="0040534F" w:rsidP="00FF44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6</w:t>
            </w:r>
          </w:p>
        </w:tc>
      </w:tr>
      <w:tr w:rsidR="0040534F" w:rsidRPr="00390C19" w:rsidTr="0040534F">
        <w:trPr>
          <w:trHeight w:val="494"/>
        </w:trPr>
        <w:tc>
          <w:tcPr>
            <w:tcW w:w="53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0534F" w:rsidRPr="00390C19" w:rsidRDefault="0040534F" w:rsidP="0040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Буддизм</w:t>
            </w:r>
          </w:p>
        </w:tc>
        <w:tc>
          <w:tcPr>
            <w:tcW w:w="4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0534F" w:rsidRPr="00390C19" w:rsidRDefault="0040534F" w:rsidP="00FF44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6</w:t>
            </w:r>
          </w:p>
        </w:tc>
      </w:tr>
      <w:tr w:rsidR="00390C19" w:rsidRPr="00390C19" w:rsidTr="0040534F">
        <w:trPr>
          <w:trHeight w:val="494"/>
        </w:trPr>
        <w:tc>
          <w:tcPr>
            <w:tcW w:w="53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390C19" w:rsidRPr="00390C19" w:rsidRDefault="00390C19" w:rsidP="0040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Промежуточная аттестация</w:t>
            </w:r>
          </w:p>
        </w:tc>
        <w:tc>
          <w:tcPr>
            <w:tcW w:w="4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390C19" w:rsidRPr="00390C19" w:rsidRDefault="00390C19" w:rsidP="00FF44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</w:tr>
      <w:tr w:rsidR="00390C19" w:rsidRPr="00390C19" w:rsidTr="0040534F">
        <w:trPr>
          <w:trHeight w:val="494"/>
        </w:trPr>
        <w:tc>
          <w:tcPr>
            <w:tcW w:w="53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390C19" w:rsidRPr="00390C19" w:rsidRDefault="00390C19" w:rsidP="0040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Повторение</w:t>
            </w:r>
          </w:p>
        </w:tc>
        <w:tc>
          <w:tcPr>
            <w:tcW w:w="4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390C19" w:rsidRPr="00390C19" w:rsidRDefault="00390C19" w:rsidP="00FF44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</w:tr>
      <w:tr w:rsidR="0040534F" w:rsidRPr="00390C19" w:rsidTr="0040534F">
        <w:trPr>
          <w:trHeight w:val="494"/>
        </w:trPr>
        <w:tc>
          <w:tcPr>
            <w:tcW w:w="53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0534F" w:rsidRPr="00390C19" w:rsidRDefault="0040534F" w:rsidP="0040534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Итого</w:t>
            </w:r>
          </w:p>
        </w:tc>
        <w:tc>
          <w:tcPr>
            <w:tcW w:w="45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40534F" w:rsidRPr="00390C19" w:rsidRDefault="0040534F" w:rsidP="00FF44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90C1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35</w:t>
            </w:r>
          </w:p>
        </w:tc>
      </w:tr>
    </w:tbl>
    <w:p w:rsidR="00390C19" w:rsidRDefault="00390C19" w:rsidP="00DB0ED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</w:pPr>
    </w:p>
    <w:sectPr w:rsidR="00390C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B2B3C"/>
    <w:multiLevelType w:val="multilevel"/>
    <w:tmpl w:val="D1683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A337F1"/>
    <w:multiLevelType w:val="multilevel"/>
    <w:tmpl w:val="8C80A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1E0E15"/>
    <w:multiLevelType w:val="multilevel"/>
    <w:tmpl w:val="B958E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DE87F77"/>
    <w:multiLevelType w:val="multilevel"/>
    <w:tmpl w:val="8CC4BB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FC332B5"/>
    <w:multiLevelType w:val="multilevel"/>
    <w:tmpl w:val="FAE827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4CC7211"/>
    <w:multiLevelType w:val="multilevel"/>
    <w:tmpl w:val="9C6A27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09684F"/>
    <w:multiLevelType w:val="multilevel"/>
    <w:tmpl w:val="2E2CB9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0560432"/>
    <w:multiLevelType w:val="multilevel"/>
    <w:tmpl w:val="25381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56F30E2"/>
    <w:multiLevelType w:val="multilevel"/>
    <w:tmpl w:val="368E2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B3E4337"/>
    <w:multiLevelType w:val="multilevel"/>
    <w:tmpl w:val="8C5AD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5683C31"/>
    <w:multiLevelType w:val="multilevel"/>
    <w:tmpl w:val="ECEE26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7063A53"/>
    <w:multiLevelType w:val="multilevel"/>
    <w:tmpl w:val="6AACC8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13E4126"/>
    <w:multiLevelType w:val="hybridMultilevel"/>
    <w:tmpl w:val="796243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9255F70"/>
    <w:multiLevelType w:val="multilevel"/>
    <w:tmpl w:val="37F2A5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6"/>
  </w:num>
  <w:num w:numId="3">
    <w:abstractNumId w:val="10"/>
  </w:num>
  <w:num w:numId="4">
    <w:abstractNumId w:val="0"/>
  </w:num>
  <w:num w:numId="5">
    <w:abstractNumId w:val="3"/>
  </w:num>
  <w:num w:numId="6">
    <w:abstractNumId w:val="4"/>
  </w:num>
  <w:num w:numId="7">
    <w:abstractNumId w:val="13"/>
  </w:num>
  <w:num w:numId="8">
    <w:abstractNumId w:val="5"/>
  </w:num>
  <w:num w:numId="9">
    <w:abstractNumId w:val="1"/>
  </w:num>
  <w:num w:numId="10">
    <w:abstractNumId w:val="9"/>
  </w:num>
  <w:num w:numId="11">
    <w:abstractNumId w:val="7"/>
  </w:num>
  <w:num w:numId="12">
    <w:abstractNumId w:val="8"/>
  </w:num>
  <w:num w:numId="13">
    <w:abstractNumId w:val="11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CA8"/>
    <w:rsid w:val="000C7E65"/>
    <w:rsid w:val="00116069"/>
    <w:rsid w:val="00390C19"/>
    <w:rsid w:val="00392440"/>
    <w:rsid w:val="003B7F7D"/>
    <w:rsid w:val="0040534F"/>
    <w:rsid w:val="00807F15"/>
    <w:rsid w:val="00B55CA8"/>
    <w:rsid w:val="00C24A58"/>
    <w:rsid w:val="00C93CBB"/>
    <w:rsid w:val="00DB0ED6"/>
    <w:rsid w:val="00FF4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0C7E65"/>
    <w:pPr>
      <w:ind w:left="720"/>
      <w:contextualSpacing/>
    </w:pPr>
  </w:style>
  <w:style w:type="character" w:customStyle="1" w:styleId="a5">
    <w:name w:val="Без интервала Знак"/>
    <w:basedOn w:val="a0"/>
    <w:link w:val="a6"/>
    <w:uiPriority w:val="1"/>
    <w:locked/>
    <w:rsid w:val="000C7E65"/>
  </w:style>
  <w:style w:type="paragraph" w:styleId="a6">
    <w:name w:val="No Spacing"/>
    <w:link w:val="a5"/>
    <w:uiPriority w:val="1"/>
    <w:qFormat/>
    <w:rsid w:val="000C7E65"/>
    <w:pPr>
      <w:spacing w:after="0" w:line="240" w:lineRule="auto"/>
    </w:pPr>
  </w:style>
  <w:style w:type="character" w:customStyle="1" w:styleId="a4">
    <w:name w:val="Абзац списка Знак"/>
    <w:link w:val="a3"/>
    <w:locked/>
    <w:rsid w:val="000C7E65"/>
  </w:style>
  <w:style w:type="paragraph" w:styleId="a7">
    <w:name w:val="Balloon Text"/>
    <w:basedOn w:val="a"/>
    <w:link w:val="a8"/>
    <w:uiPriority w:val="99"/>
    <w:semiHidden/>
    <w:unhideWhenUsed/>
    <w:rsid w:val="00C93C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93C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0C7E65"/>
    <w:pPr>
      <w:ind w:left="720"/>
      <w:contextualSpacing/>
    </w:pPr>
  </w:style>
  <w:style w:type="character" w:customStyle="1" w:styleId="a5">
    <w:name w:val="Без интервала Знак"/>
    <w:basedOn w:val="a0"/>
    <w:link w:val="a6"/>
    <w:uiPriority w:val="1"/>
    <w:locked/>
    <w:rsid w:val="000C7E65"/>
  </w:style>
  <w:style w:type="paragraph" w:styleId="a6">
    <w:name w:val="No Spacing"/>
    <w:link w:val="a5"/>
    <w:uiPriority w:val="1"/>
    <w:qFormat/>
    <w:rsid w:val="000C7E65"/>
    <w:pPr>
      <w:spacing w:after="0" w:line="240" w:lineRule="auto"/>
    </w:pPr>
  </w:style>
  <w:style w:type="character" w:customStyle="1" w:styleId="a4">
    <w:name w:val="Абзац списка Знак"/>
    <w:link w:val="a3"/>
    <w:locked/>
    <w:rsid w:val="000C7E65"/>
  </w:style>
  <w:style w:type="paragraph" w:styleId="a7">
    <w:name w:val="Balloon Text"/>
    <w:basedOn w:val="a"/>
    <w:link w:val="a8"/>
    <w:uiPriority w:val="99"/>
    <w:semiHidden/>
    <w:unhideWhenUsed/>
    <w:rsid w:val="00C93C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93C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868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5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2375</Words>
  <Characters>13538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6</cp:revision>
  <cp:lastPrinted>2019-09-19T17:10:00Z</cp:lastPrinted>
  <dcterms:created xsi:type="dcterms:W3CDTF">2019-09-19T08:48:00Z</dcterms:created>
  <dcterms:modified xsi:type="dcterms:W3CDTF">2020-02-04T07:07:00Z</dcterms:modified>
</cp:coreProperties>
</file>